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61" w:rsidRDefault="00770E1C" w:rsidP="00AD20FF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«Утверждено»</w:t>
      </w:r>
    </w:p>
    <w:p w:rsidR="00770E1C" w:rsidRDefault="00770E1C" w:rsidP="00AD20F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 ГБОУ школы-интерната №31 </w:t>
      </w:r>
    </w:p>
    <w:p w:rsidR="00770E1C" w:rsidRDefault="00770E1C" w:rsidP="00AD20F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Невского района Санкт-Петербурга</w:t>
      </w:r>
    </w:p>
    <w:p w:rsidR="00770E1C" w:rsidRPr="00770E1C" w:rsidRDefault="00770E1C" w:rsidP="00AD20F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______________/Я.А. Светличный</w:t>
      </w:r>
    </w:p>
    <w:p w:rsidR="00AD20FF" w:rsidRDefault="00AD20FF" w:rsidP="00AD20F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к приказу №380/2</w:t>
      </w:r>
    </w:p>
    <w:p w:rsidR="00AD20FF" w:rsidRPr="00AD20FF" w:rsidRDefault="00AD20FF" w:rsidP="00AD20F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06.12.2021</w:t>
      </w:r>
    </w:p>
    <w:p w:rsidR="006E21BE" w:rsidRPr="00AD20FF" w:rsidRDefault="001F33CF" w:rsidP="00770E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обеспечения методической поддержки </w:t>
      </w:r>
      <w:r w:rsidR="00AD2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(методического сопровождения) </w:t>
      </w:r>
      <w:r w:rsidRPr="00AD2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педагогов при переходе на обучение по новым ФГОС НОО и ООО </w:t>
      </w:r>
      <w:r w:rsidR="00AD2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</w:t>
      </w:r>
      <w:r w:rsidRPr="00AD2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2021/22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519"/>
        <w:gridCol w:w="1502"/>
        <w:gridCol w:w="2575"/>
        <w:gridCol w:w="1965"/>
      </w:tblGrid>
      <w:tr w:rsidR="00E0463B" w:rsidRPr="00770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E21BE" w:rsidRPr="00770E1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Методическое сопровождение профессиональной подготовки педагогов к реализации </w:t>
            </w:r>
            <w:r w:rsidR="00AD20FF"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  <w:r w:rsidR="00AD20FF"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ООО по новым ФГОС ООО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готовности педагогов школы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-интерната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 переходу на новы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объективной информации о соответствии педагогического состава требованиям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УВР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bookmarkStart w:id="0" w:name="_GoBack"/>
        <w:bookmarkEnd w:id="0"/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новы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AD20F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новы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изучения педагогами нормативных правовых документов –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AD20F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sz w:val="24"/>
                <w:szCs w:val="24"/>
                <w:lang w:val="ru-RU"/>
              </w:rPr>
              <w:t>Декабрь - 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Освоение и принятие педагогами школы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Создание условий для прохождения курсов повышения квалификации для учителей по вопросам реализации ООП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по нов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плана-графика курсовой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AD20F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sz w:val="24"/>
                <w:szCs w:val="24"/>
                <w:lang w:val="ru-RU"/>
              </w:rPr>
              <w:t>Методист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участия педагогов школы в проблемных семинарах, конференциях по вопросам реализации 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ООП по нов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ому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профессиональной компетентности педагогических работников по вопросам реализации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ООП по нов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ому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инструктивно-методических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совещаний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обучающих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семинаров по вопросам реализации нов</w:t>
            </w:r>
            <w:r w:rsidR="00AD20F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ого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УВ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Консультирование педагогов школы по вопросам введения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, особенностей системно-деятельностного подхода и др.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6E21BE" w:rsidP="00770E1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6E21BE" w:rsidP="00770E1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0463B" w:rsidRPr="00770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Создание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рабочих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творческих групп учителей по методическим проблемам, связанным с введением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6E21BE" w:rsidP="00770E1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6E21BE" w:rsidP="00770E1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E21BE" w:rsidRPr="00770E1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Методическое сопровождение педагогов в разработке рабочих </w:t>
            </w:r>
            <w:proofErr w:type="gramStart"/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программ  ООО</w:t>
            </w:r>
            <w:proofErr w:type="gramEnd"/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</w:t>
            </w:r>
            <w:r w:rsidR="00E0463B"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ому</w:t>
            </w:r>
            <w:r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  <w:r w:rsidR="00E0463B" w:rsidRPr="00770E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с учетом ПАООП ООО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Изучение требований к структуре и к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содержанию  ООП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 по новым ФГОС.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особенностей планируемых результатов освоения ООП НОО и ООО по новым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sz w:val="24"/>
                <w:szCs w:val="24"/>
                <w:lang w:val="ru-RU"/>
              </w:rPr>
              <w:t>Январь -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педагогов о структуре и требованиях к содержанию ООП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ООО, планируемых результатах освоения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УВ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беспечени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вариативности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sz w:val="24"/>
                <w:szCs w:val="24"/>
                <w:lang w:val="ru-RU"/>
              </w:rPr>
              <w:t>Март -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педагогов об обеспечении вариативности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УВ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образовательных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запросов родителей (законных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представителей)  учеников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4-х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дополнительных классов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463B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Март -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анны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образовательных </w:t>
            </w:r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запросов </w:t>
            </w:r>
            <w:proofErr w:type="gramStart"/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 учеников</w:t>
            </w:r>
            <w:proofErr w:type="gramEnd"/>
            <w:r w:rsidR="001F33CF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4-х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дополнительных и 5-6-х классов.</w:t>
            </w:r>
          </w:p>
          <w:p w:rsidR="006E21BE" w:rsidRPr="00770E1C" w:rsidRDefault="006E21BE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УМК из ФПУ для реализации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ООП ООО в соответствии с новыми ФГОС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sz w:val="24"/>
                <w:szCs w:val="24"/>
                <w:lang w:val="ru-RU"/>
              </w:rPr>
              <w:t>Декабрь -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педагогов об УМК, соответствующих новым ФГОС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Выбор и обоснование педагогами УМК по предметам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-х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-7-х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-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Перечень УМК по предметам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-х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7-х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Заедующий</w:t>
            </w:r>
            <w:proofErr w:type="spell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библиотекой, </w:t>
            </w:r>
            <w:proofErr w:type="spellStart"/>
            <w:r w:rsidR="001F33CF" w:rsidRPr="00770E1C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1F33CF" w:rsidRPr="00770E1C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Изучение проектов учебных планов, планов внеурочной деятельности, программ формирования УУД, рабочей программы воспитания, календарных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планов  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мере готовности документов (не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позже  не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позже апреля)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Материалы для разработки рабочих программ по учебным предметам, учебным курсам (в том числе и внеурочной деятельности), учебным модулям </w:t>
            </w:r>
            <w:proofErr w:type="gramStart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-х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– 7-х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463B" w:rsidRPr="00770E1C" w:rsidRDefault="00E0463B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0463B" w:rsidRPr="00770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для 5-х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- 7-х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Для ООО: май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Наличие рабочих программ учебных предметов, учебных курсов (в том числе и внеурочной деятельности), учебных модулей для 5-х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7-х 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463B"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УВ</w:t>
            </w: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Р.</w:t>
            </w:r>
          </w:p>
          <w:p w:rsidR="006E21BE" w:rsidRPr="00770E1C" w:rsidRDefault="001F33CF" w:rsidP="00770E1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70E1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</w:tbl>
    <w:p w:rsidR="00CF7666" w:rsidRPr="00AD20FF" w:rsidRDefault="00CF7666">
      <w:pPr>
        <w:rPr>
          <w:lang w:val="ru-RU"/>
        </w:rPr>
      </w:pPr>
    </w:p>
    <w:sectPr w:rsidR="00CF7666" w:rsidRPr="00AD20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F33CF"/>
    <w:rsid w:val="002D33B1"/>
    <w:rsid w:val="002D3591"/>
    <w:rsid w:val="003514A0"/>
    <w:rsid w:val="004F7E17"/>
    <w:rsid w:val="005A05CE"/>
    <w:rsid w:val="00653AF6"/>
    <w:rsid w:val="006E21BE"/>
    <w:rsid w:val="00716861"/>
    <w:rsid w:val="00770E1C"/>
    <w:rsid w:val="00AD20FF"/>
    <w:rsid w:val="00B73A5A"/>
    <w:rsid w:val="00CF7666"/>
    <w:rsid w:val="00D75F96"/>
    <w:rsid w:val="00E046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7639"/>
  <w15:docId w15:val="{6BAC7F99-3441-4534-87F0-49EE0204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0E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dc:description>Подготовлено экспертами Актион-МЦФЭР</dc:description>
  <cp:lastModifiedBy>Татьяна Владимировна</cp:lastModifiedBy>
  <cp:revision>4</cp:revision>
  <cp:lastPrinted>2022-06-28T10:08:00Z</cp:lastPrinted>
  <dcterms:created xsi:type="dcterms:W3CDTF">2022-05-26T13:24:00Z</dcterms:created>
  <dcterms:modified xsi:type="dcterms:W3CDTF">2022-06-28T10:09:00Z</dcterms:modified>
</cp:coreProperties>
</file>